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CE" w:rsidRDefault="00625BCE" w:rsidP="00F81C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 Крестовская СОШ»</w:t>
      </w:r>
    </w:p>
    <w:p w:rsidR="00625BCE" w:rsidRDefault="00625BCE" w:rsidP="00F81C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BCE" w:rsidRDefault="00625BCE" w:rsidP="00F81C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BCE" w:rsidRDefault="00625BCE" w:rsidP="00F81C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BCE" w:rsidRDefault="00625BCE" w:rsidP="00F81C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BCE" w:rsidRDefault="00625BCE" w:rsidP="00F81C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BCE" w:rsidRDefault="00625BCE" w:rsidP="00F81C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</w:t>
      </w:r>
    </w:p>
    <w:p w:rsidR="00625BCE" w:rsidRDefault="00625BCE" w:rsidP="00F81C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методическом совете начальных классов</w:t>
      </w:r>
    </w:p>
    <w:p w:rsidR="00625BCE" w:rsidRDefault="00625BCE" w:rsidP="00F81C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625BCE" w:rsidRDefault="00625BCE" w:rsidP="00F81C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BCE" w:rsidRDefault="00625BCE" w:rsidP="00F81C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BCE" w:rsidRDefault="00625BCE" w:rsidP="00625B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«Современные приемы формирования </w:t>
      </w:r>
    </w:p>
    <w:p w:rsidR="00F81CB4" w:rsidRDefault="00F81CB4" w:rsidP="00625BCE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CB4">
        <w:rPr>
          <w:rFonts w:ascii="Times New Roman" w:hAnsi="Times New Roman" w:cs="Times New Roman"/>
          <w:sz w:val="28"/>
          <w:szCs w:val="28"/>
        </w:rPr>
        <w:t>функциональной грамотности в начальной школе</w:t>
      </w:r>
      <w:r w:rsidR="00625BCE">
        <w:rPr>
          <w:rFonts w:ascii="Times New Roman" w:hAnsi="Times New Roman" w:cs="Times New Roman"/>
          <w:sz w:val="28"/>
          <w:szCs w:val="28"/>
        </w:rPr>
        <w:t>»</w:t>
      </w:r>
    </w:p>
    <w:p w:rsidR="00625BCE" w:rsidRDefault="00625BCE" w:rsidP="00625B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BCE" w:rsidRDefault="00625BCE" w:rsidP="00625B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BCE" w:rsidRDefault="00625BCE" w:rsidP="00625B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BCE" w:rsidRDefault="00625BCE" w:rsidP="00625B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BCE" w:rsidRDefault="00625BCE" w:rsidP="00625B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625BCE" w:rsidRDefault="00625BCE" w:rsidP="00625B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 Т.Ю.</w:t>
      </w:r>
    </w:p>
    <w:p w:rsidR="00625BCE" w:rsidRDefault="00625BCE" w:rsidP="00625B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BCE" w:rsidRDefault="00625BCE" w:rsidP="00625B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BCE" w:rsidRDefault="00625BCE" w:rsidP="00625B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BCE" w:rsidRDefault="00625BCE" w:rsidP="00625B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2024</w:t>
      </w:r>
    </w:p>
    <w:p w:rsidR="00625BCE" w:rsidRDefault="00625BCE" w:rsidP="00625B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BCE" w:rsidRPr="00F81CB4" w:rsidRDefault="00625BCE" w:rsidP="00625BC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1CB4" w:rsidRPr="00F81CB4" w:rsidRDefault="00F81CB4" w:rsidP="00F81CB4">
      <w:pPr>
        <w:pStyle w:val="a3"/>
        <w:rPr>
          <w:b/>
          <w:sz w:val="28"/>
        </w:rPr>
      </w:pPr>
      <w:r w:rsidRPr="00F81CB4">
        <w:rPr>
          <w:b/>
          <w:sz w:val="28"/>
        </w:rPr>
        <w:lastRenderedPageBreak/>
        <w:t>Однажды путешественник попросил лодочника перевезти его на другой берег.</w:t>
      </w:r>
    </w:p>
    <w:p w:rsidR="00F81CB4" w:rsidRPr="00F81CB4" w:rsidRDefault="00F81CB4" w:rsidP="00F81CB4">
      <w:pPr>
        <w:pStyle w:val="a3"/>
        <w:rPr>
          <w:b/>
          <w:sz w:val="28"/>
        </w:rPr>
      </w:pPr>
      <w:r w:rsidRPr="00F81CB4">
        <w:rPr>
          <w:b/>
          <w:sz w:val="28"/>
        </w:rPr>
        <w:t>Сев в лодку, путник заметил, что на веслах были надписи. На одном весле было написано: «Думай», а на втором: «Делай».</w:t>
      </w:r>
    </w:p>
    <w:p w:rsidR="00F81CB4" w:rsidRPr="00F81CB4" w:rsidRDefault="00F81CB4" w:rsidP="00F81CB4">
      <w:pPr>
        <w:pStyle w:val="a3"/>
        <w:rPr>
          <w:b/>
          <w:sz w:val="28"/>
        </w:rPr>
      </w:pPr>
      <w:r w:rsidRPr="00F81CB4">
        <w:rPr>
          <w:b/>
          <w:sz w:val="28"/>
        </w:rPr>
        <w:t>— Какие интересные у тебя весла, — сказал путешественник. – А зачем?</w:t>
      </w:r>
    </w:p>
    <w:p w:rsidR="00F81CB4" w:rsidRPr="00F81CB4" w:rsidRDefault="00F81CB4" w:rsidP="00F81CB4">
      <w:pPr>
        <w:pStyle w:val="a3"/>
        <w:rPr>
          <w:b/>
          <w:sz w:val="28"/>
        </w:rPr>
      </w:pPr>
      <w:r w:rsidRPr="00F81CB4">
        <w:rPr>
          <w:b/>
          <w:sz w:val="28"/>
        </w:rPr>
        <w:t>— Смотри, — улыбаясь, сказал лодочник. И начал грести только одним веслом, с надписью «Думай».</w:t>
      </w:r>
    </w:p>
    <w:p w:rsidR="00F81CB4" w:rsidRPr="00F81CB4" w:rsidRDefault="00F81CB4" w:rsidP="00F81CB4">
      <w:pPr>
        <w:pStyle w:val="a3"/>
        <w:rPr>
          <w:b/>
          <w:sz w:val="28"/>
        </w:rPr>
      </w:pPr>
      <w:r w:rsidRPr="00F81CB4">
        <w:rPr>
          <w:b/>
          <w:sz w:val="28"/>
        </w:rPr>
        <w:t>Лодка начала кружиться на одном месте.</w:t>
      </w:r>
    </w:p>
    <w:p w:rsidR="00F81CB4" w:rsidRPr="00F81CB4" w:rsidRDefault="00F81CB4" w:rsidP="00F81CB4">
      <w:pPr>
        <w:pStyle w:val="a3"/>
        <w:rPr>
          <w:b/>
          <w:sz w:val="28"/>
        </w:rPr>
      </w:pPr>
      <w:r w:rsidRPr="00F81CB4">
        <w:rPr>
          <w:b/>
          <w:sz w:val="28"/>
        </w:rPr>
        <w:t>— Иногда случалось, что я думал о чем-то, размышлял, строил планы</w:t>
      </w:r>
      <w:proofErr w:type="gramStart"/>
      <w:r w:rsidRPr="00F81CB4">
        <w:rPr>
          <w:b/>
          <w:sz w:val="28"/>
        </w:rPr>
        <w:t>… Н</w:t>
      </w:r>
      <w:proofErr w:type="gramEnd"/>
      <w:r w:rsidRPr="00F81CB4">
        <w:rPr>
          <w:b/>
          <w:sz w:val="28"/>
        </w:rPr>
        <w:t>о ничего полезного это не приносило. Я просто кружил на месте, как эта лодка.</w:t>
      </w:r>
    </w:p>
    <w:p w:rsidR="00F81CB4" w:rsidRPr="00F81CB4" w:rsidRDefault="00F81CB4" w:rsidP="00F81CB4">
      <w:pPr>
        <w:pStyle w:val="a3"/>
        <w:rPr>
          <w:b/>
          <w:sz w:val="28"/>
        </w:rPr>
      </w:pPr>
      <w:r w:rsidRPr="00F81CB4">
        <w:rPr>
          <w:b/>
          <w:sz w:val="28"/>
        </w:rPr>
        <w:t>Лодочник перестал грести одним веслом и начал грести другим, с надписью «Делай». Лодка начала кружить, но уже в другую сторону.</w:t>
      </w:r>
    </w:p>
    <w:p w:rsidR="00F81CB4" w:rsidRPr="00F81CB4" w:rsidRDefault="00F81CB4" w:rsidP="00F81CB4">
      <w:pPr>
        <w:pStyle w:val="a3"/>
        <w:rPr>
          <w:b/>
          <w:sz w:val="28"/>
        </w:rPr>
      </w:pPr>
      <w:r w:rsidRPr="00F81CB4">
        <w:rPr>
          <w:b/>
          <w:sz w:val="28"/>
        </w:rPr>
        <w:t>— А бывало, я кидался в другую крайность. Делал что-то бездумно, без планов, без чертежей. Много сил и времени тратил. Но, в итоге, тоже кружился на месте.</w:t>
      </w:r>
    </w:p>
    <w:p w:rsidR="00F81CB4" w:rsidRPr="00F81CB4" w:rsidRDefault="00F81CB4" w:rsidP="00F81CB4">
      <w:pPr>
        <w:pStyle w:val="a3"/>
        <w:rPr>
          <w:b/>
          <w:sz w:val="28"/>
        </w:rPr>
      </w:pPr>
      <w:r w:rsidRPr="00F81CB4">
        <w:rPr>
          <w:b/>
          <w:sz w:val="28"/>
        </w:rPr>
        <w:t>— Вот и сделал надпись на веслах, — продолжал лодочник, — чтобы помнить, что на каждый взмах левого весла должен быть взмах правого весла и только тогда можно будет попасть туда, куда хочешь.</w:t>
      </w:r>
    </w:p>
    <w:p w:rsidR="00F81CB4" w:rsidRDefault="00F81CB4" w:rsidP="00F81CB4">
      <w:pPr>
        <w:rPr>
          <w:rFonts w:ascii="Times New Roman" w:hAnsi="Times New Roman" w:cs="Times New Roman"/>
          <w:sz w:val="28"/>
          <w:szCs w:val="28"/>
        </w:rPr>
      </w:pPr>
    </w:p>
    <w:p w:rsidR="00F81CB4" w:rsidRDefault="00F81CB4" w:rsidP="00F81CB4">
      <w:pPr>
        <w:rPr>
          <w:rFonts w:ascii="Times New Roman" w:hAnsi="Times New Roman" w:cs="Times New Roman"/>
          <w:sz w:val="28"/>
          <w:szCs w:val="28"/>
        </w:rPr>
      </w:pPr>
    </w:p>
    <w:p w:rsidR="00F81CB4" w:rsidRPr="00F81CB4" w:rsidRDefault="00F81CB4" w:rsidP="00F81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81CB4">
        <w:rPr>
          <w:rFonts w:ascii="Times New Roman" w:hAnsi="Times New Roman" w:cs="Times New Roman"/>
          <w:sz w:val="28"/>
          <w:szCs w:val="28"/>
        </w:rPr>
        <w:t>удрость этой притчи   в том, самые прочные знания – это те, что добыты своим трудом, через пробы, ошибки, порой неверные действия.</w:t>
      </w:r>
    </w:p>
    <w:p w:rsidR="00F81CB4" w:rsidRPr="00F81CB4" w:rsidRDefault="00F81CB4" w:rsidP="00F81CB4">
      <w:pPr>
        <w:rPr>
          <w:rFonts w:ascii="Times New Roman" w:hAnsi="Times New Roman" w:cs="Times New Roman"/>
          <w:sz w:val="28"/>
          <w:szCs w:val="28"/>
        </w:rPr>
      </w:pPr>
      <w:r w:rsidRPr="00F81CB4">
        <w:rPr>
          <w:rFonts w:ascii="Times New Roman" w:hAnsi="Times New Roman" w:cs="Times New Roman"/>
          <w:sz w:val="28"/>
          <w:szCs w:val="28"/>
        </w:rPr>
        <w:t>А еще урок притчи, на мой взгляд, заключается о том, что надо обретать не только знания, а способность целенаправленно применить  эти добытые знания и умения  в жизненной ситуации.</w:t>
      </w:r>
    </w:p>
    <w:p w:rsidR="00F81CB4" w:rsidRPr="00F81CB4" w:rsidRDefault="00F81CB4" w:rsidP="00F81CB4">
      <w:pPr>
        <w:rPr>
          <w:rFonts w:ascii="Times New Roman" w:hAnsi="Times New Roman" w:cs="Times New Roman"/>
          <w:sz w:val="28"/>
          <w:szCs w:val="28"/>
        </w:rPr>
      </w:pPr>
      <w:r w:rsidRPr="00F81CB4">
        <w:rPr>
          <w:rFonts w:ascii="Times New Roman" w:hAnsi="Times New Roman" w:cs="Times New Roman"/>
          <w:sz w:val="28"/>
          <w:szCs w:val="28"/>
        </w:rPr>
        <w:t xml:space="preserve"> Это самое главное, чему мы должны учить детей. </w:t>
      </w:r>
    </w:p>
    <w:p w:rsidR="00F81CB4" w:rsidRPr="00F81CB4" w:rsidRDefault="00F81CB4" w:rsidP="00F81CB4">
      <w:pPr>
        <w:rPr>
          <w:rFonts w:ascii="Times New Roman" w:hAnsi="Times New Roman" w:cs="Times New Roman"/>
          <w:sz w:val="28"/>
          <w:szCs w:val="28"/>
        </w:rPr>
      </w:pPr>
      <w:r w:rsidRPr="00F81CB4">
        <w:rPr>
          <w:rFonts w:ascii="Times New Roman" w:hAnsi="Times New Roman" w:cs="Times New Roman"/>
          <w:sz w:val="28"/>
          <w:szCs w:val="28"/>
        </w:rPr>
        <w:t xml:space="preserve">Вот и встают перед учителем вопросы: а как это сделать, каким образом достичь этой заветной цели? </w:t>
      </w:r>
    </w:p>
    <w:p w:rsidR="00F81CB4" w:rsidRPr="00F81CB4" w:rsidRDefault="00F81CB4" w:rsidP="00F81CB4">
      <w:pPr>
        <w:rPr>
          <w:rFonts w:ascii="Times New Roman" w:hAnsi="Times New Roman" w:cs="Times New Roman"/>
          <w:sz w:val="28"/>
          <w:szCs w:val="28"/>
        </w:rPr>
      </w:pPr>
      <w:r w:rsidRPr="00F81CB4">
        <w:rPr>
          <w:rFonts w:ascii="Times New Roman" w:hAnsi="Times New Roman" w:cs="Times New Roman"/>
          <w:sz w:val="28"/>
          <w:szCs w:val="28"/>
        </w:rPr>
        <w:t>Мы понимаем, что возникает  необходимость в освоении   новых эффективных форм и приемов обучения, которые будут направлены на развитие познавательной, мыслительной активности, на отработку практических умений  в новых образовательных ситуациях, т.е. на формирование функциональной грамотной личности ученика.</w:t>
      </w:r>
    </w:p>
    <w:p w:rsidR="00F96705" w:rsidRDefault="00F81CB4" w:rsidP="00F81CB4">
      <w:pPr>
        <w:rPr>
          <w:rFonts w:ascii="Times New Roman" w:hAnsi="Times New Roman" w:cs="Times New Roman"/>
          <w:sz w:val="28"/>
          <w:szCs w:val="28"/>
        </w:rPr>
      </w:pPr>
      <w:r w:rsidRPr="00F81CB4">
        <w:rPr>
          <w:rFonts w:ascii="Times New Roman" w:hAnsi="Times New Roman" w:cs="Times New Roman"/>
          <w:sz w:val="28"/>
          <w:szCs w:val="28"/>
        </w:rPr>
        <w:t>Сегодня я бы хотела вместе с Вами, уважаемые коллеги, на МК раскрыть некоторые приемы формирования ФГ и услышать Ваше мнение о возможности их использования применительно к вашей предметной области.</w:t>
      </w:r>
    </w:p>
    <w:p w:rsidR="00F81CB4" w:rsidRDefault="00F81CB4" w:rsidP="00F81CB4">
      <w:pPr>
        <w:rPr>
          <w:rFonts w:ascii="Times New Roman" w:hAnsi="Times New Roman" w:cs="Times New Roman"/>
          <w:sz w:val="28"/>
          <w:szCs w:val="28"/>
        </w:rPr>
      </w:pPr>
    </w:p>
    <w:p w:rsidR="00F81CB4" w:rsidRPr="00F81CB4" w:rsidRDefault="00F81CB4" w:rsidP="00F81CB4">
      <w:pPr>
        <w:rPr>
          <w:rFonts w:ascii="Times New Roman" w:hAnsi="Times New Roman" w:cs="Times New Roman"/>
          <w:b/>
          <w:sz w:val="28"/>
          <w:szCs w:val="28"/>
        </w:rPr>
      </w:pPr>
      <w:r w:rsidRPr="00F81CB4">
        <w:rPr>
          <w:rFonts w:ascii="Times New Roman" w:hAnsi="Times New Roman" w:cs="Times New Roman"/>
          <w:b/>
          <w:sz w:val="28"/>
          <w:szCs w:val="28"/>
        </w:rPr>
        <w:t>Сегодня мы поговорим о работе с тетрадям</w:t>
      </w:r>
      <w:proofErr w:type="gramStart"/>
      <w:r w:rsidRPr="00F81CB4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F81CB4">
        <w:rPr>
          <w:rFonts w:ascii="Times New Roman" w:hAnsi="Times New Roman" w:cs="Times New Roman"/>
          <w:b/>
          <w:sz w:val="28"/>
          <w:szCs w:val="28"/>
        </w:rPr>
        <w:t xml:space="preserve"> тренажерами серии «Учение с увлечением»</w:t>
      </w:r>
    </w:p>
    <w:p w:rsidR="00F81CB4" w:rsidRPr="00F81CB4" w:rsidRDefault="00F81CB4" w:rsidP="00F81CB4">
      <w:pPr>
        <w:rPr>
          <w:rFonts w:ascii="Times New Roman" w:hAnsi="Times New Roman" w:cs="Times New Roman"/>
          <w:sz w:val="28"/>
          <w:szCs w:val="28"/>
        </w:rPr>
      </w:pPr>
      <w:r w:rsidRPr="00F81CB4">
        <w:rPr>
          <w:rFonts w:ascii="Times New Roman" w:hAnsi="Times New Roman" w:cs="Times New Roman"/>
          <w:sz w:val="28"/>
          <w:szCs w:val="28"/>
        </w:rPr>
        <w:t xml:space="preserve">Данное методическое пособие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для решения задачи </w:t>
      </w:r>
      <w:r w:rsidRPr="00F81CB4">
        <w:rPr>
          <w:rFonts w:ascii="Times New Roman" w:hAnsi="Times New Roman" w:cs="Times New Roman"/>
          <w:sz w:val="28"/>
          <w:szCs w:val="28"/>
        </w:rPr>
        <w:t xml:space="preserve">эффективной организации внеурочной деятельности </w:t>
      </w:r>
      <w:proofErr w:type="gramStart"/>
      <w:r w:rsidRPr="00F81CB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81CB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1-4классах</w:t>
      </w:r>
      <w:r w:rsidRPr="00F81C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CB4" w:rsidRPr="00F81CB4" w:rsidRDefault="00F81CB4" w:rsidP="00F81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пособии даны рабочие  программы курса, содержащие поясни</w:t>
      </w:r>
      <w:r w:rsidRPr="00F81CB4">
        <w:rPr>
          <w:rFonts w:ascii="Times New Roman" w:hAnsi="Times New Roman" w:cs="Times New Roman"/>
          <w:sz w:val="28"/>
          <w:szCs w:val="28"/>
        </w:rPr>
        <w:t xml:space="preserve">тельную записку, содержание программы, требования к результатам обучения выпускников начальной школы, планируемые личностные, </w:t>
      </w:r>
      <w:proofErr w:type="spellStart"/>
      <w:r w:rsidRPr="00F81CB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81CB4">
        <w:rPr>
          <w:rFonts w:ascii="Times New Roman" w:hAnsi="Times New Roman" w:cs="Times New Roman"/>
          <w:sz w:val="28"/>
          <w:szCs w:val="28"/>
        </w:rPr>
        <w:t xml:space="preserve"> и предметные результаты, тематическое планирование с формируемыми на каждом занятии умениями. Также в книге даются подробные методические рекомендации к каждому занятию, приведены ответы на вопросы и задания тренажера для школьников.</w:t>
      </w:r>
    </w:p>
    <w:p w:rsidR="00F81CB4" w:rsidRPr="00F81CB4" w:rsidRDefault="00F81CB4" w:rsidP="00F81CB4">
      <w:pPr>
        <w:rPr>
          <w:rFonts w:ascii="Times New Roman" w:hAnsi="Times New Roman" w:cs="Times New Roman"/>
          <w:sz w:val="28"/>
          <w:szCs w:val="28"/>
        </w:rPr>
      </w:pPr>
      <w:r w:rsidRPr="00F81CB4">
        <w:rPr>
          <w:rFonts w:ascii="Times New Roman" w:hAnsi="Times New Roman" w:cs="Times New Roman"/>
          <w:sz w:val="28"/>
          <w:szCs w:val="28"/>
        </w:rPr>
        <w:t>Занятия курса разделены на четыре блока: «Читательская грамотность», «Математическая грамотность», «Финансовая грамотность» и «</w:t>
      </w:r>
      <w:proofErr w:type="gramStart"/>
      <w:r w:rsidRPr="00F81CB4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gramEnd"/>
      <w:r w:rsidRPr="00F81CB4">
        <w:rPr>
          <w:rFonts w:ascii="Times New Roman" w:hAnsi="Times New Roman" w:cs="Times New Roman"/>
          <w:sz w:val="28"/>
          <w:szCs w:val="28"/>
        </w:rPr>
        <w:t xml:space="preserve"> грамотность». Авторы курса предлагают эффективные способы как коллективной, так и индивидуальной работы, позволяющие учителю успешно формировать функциональную грамотность </w:t>
      </w:r>
      <w:proofErr w:type="gramStart"/>
      <w:r w:rsidRPr="00F81CB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81CB4">
        <w:rPr>
          <w:rFonts w:ascii="Times New Roman" w:hAnsi="Times New Roman" w:cs="Times New Roman"/>
          <w:sz w:val="28"/>
          <w:szCs w:val="28"/>
        </w:rPr>
        <w:t>.</w:t>
      </w:r>
    </w:p>
    <w:p w:rsidR="00F81CB4" w:rsidRDefault="00F81CB4" w:rsidP="00F81CB4">
      <w:pPr>
        <w:rPr>
          <w:rFonts w:ascii="Times New Roman" w:hAnsi="Times New Roman" w:cs="Times New Roman"/>
          <w:sz w:val="28"/>
          <w:szCs w:val="28"/>
        </w:rPr>
      </w:pPr>
      <w:r w:rsidRPr="00F81CB4">
        <w:rPr>
          <w:rFonts w:ascii="Times New Roman" w:hAnsi="Times New Roman" w:cs="Times New Roman"/>
          <w:sz w:val="28"/>
          <w:szCs w:val="28"/>
        </w:rPr>
        <w:t>Книга предназначена для учит</w:t>
      </w:r>
      <w:r>
        <w:rPr>
          <w:rFonts w:ascii="Times New Roman" w:hAnsi="Times New Roman" w:cs="Times New Roman"/>
          <w:sz w:val="28"/>
          <w:szCs w:val="28"/>
        </w:rPr>
        <w:t>елей начальных классов, замести</w:t>
      </w:r>
      <w:r w:rsidRPr="00F81CB4">
        <w:rPr>
          <w:rFonts w:ascii="Times New Roman" w:hAnsi="Times New Roman" w:cs="Times New Roman"/>
          <w:sz w:val="28"/>
          <w:szCs w:val="28"/>
        </w:rPr>
        <w:t>телей директоров по учебно-воспитательной работе, методистов, студентов педагогических колледж</w:t>
      </w:r>
      <w:r>
        <w:rPr>
          <w:rFonts w:ascii="Times New Roman" w:hAnsi="Times New Roman" w:cs="Times New Roman"/>
          <w:sz w:val="28"/>
          <w:szCs w:val="28"/>
        </w:rPr>
        <w:t>ей и вузов, магистрантов, слуша</w:t>
      </w:r>
      <w:r w:rsidRPr="00F81CB4">
        <w:rPr>
          <w:rFonts w:ascii="Times New Roman" w:hAnsi="Times New Roman" w:cs="Times New Roman"/>
          <w:sz w:val="28"/>
          <w:szCs w:val="28"/>
        </w:rPr>
        <w:t>телей курсов повышения квалификации.</w:t>
      </w:r>
    </w:p>
    <w:p w:rsidR="00F81CB4" w:rsidRDefault="00F81CB4" w:rsidP="00F81CB4">
      <w:pPr>
        <w:rPr>
          <w:rFonts w:ascii="Times New Roman" w:hAnsi="Times New Roman" w:cs="Times New Roman"/>
          <w:sz w:val="28"/>
          <w:szCs w:val="28"/>
        </w:rPr>
      </w:pPr>
    </w:p>
    <w:p w:rsidR="00F81CB4" w:rsidRPr="00F81CB4" w:rsidRDefault="00F81CB4" w:rsidP="00F81CB4">
      <w:pPr>
        <w:rPr>
          <w:rFonts w:ascii="Times New Roman" w:hAnsi="Times New Roman" w:cs="Times New Roman"/>
          <w:sz w:val="28"/>
          <w:szCs w:val="28"/>
        </w:rPr>
      </w:pPr>
      <w:r w:rsidRPr="00F81CB4">
        <w:rPr>
          <w:rFonts w:ascii="Times New Roman" w:hAnsi="Times New Roman" w:cs="Times New Roman"/>
          <w:b/>
          <w:sz w:val="28"/>
          <w:szCs w:val="28"/>
        </w:rPr>
        <w:t>Целью изучения блока «Читательская грамотность</w:t>
      </w:r>
      <w:r w:rsidRPr="00F81CB4">
        <w:rPr>
          <w:rFonts w:ascii="Times New Roman" w:hAnsi="Times New Roman" w:cs="Times New Roman"/>
          <w:sz w:val="28"/>
          <w:szCs w:val="28"/>
        </w:rPr>
        <w:t>»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F81CB4" w:rsidRPr="00F81CB4" w:rsidRDefault="00F81CB4" w:rsidP="00F81CB4">
      <w:pPr>
        <w:rPr>
          <w:rFonts w:ascii="Times New Roman" w:hAnsi="Times New Roman" w:cs="Times New Roman"/>
          <w:sz w:val="28"/>
          <w:szCs w:val="28"/>
        </w:rPr>
      </w:pPr>
      <w:r w:rsidRPr="00F81CB4">
        <w:rPr>
          <w:rFonts w:ascii="Times New Roman" w:hAnsi="Times New Roman" w:cs="Times New Roman"/>
          <w:b/>
          <w:sz w:val="28"/>
          <w:szCs w:val="28"/>
        </w:rPr>
        <w:t>Целью изучения блока «Математическая грамотность»</w:t>
      </w:r>
      <w:r w:rsidRPr="00F81CB4">
        <w:rPr>
          <w:rFonts w:ascii="Times New Roman" w:hAnsi="Times New Roman" w:cs="Times New Roman"/>
          <w:sz w:val="28"/>
          <w:szCs w:val="28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F81CB4" w:rsidRPr="00F81CB4" w:rsidRDefault="00F81CB4" w:rsidP="00F81CB4">
      <w:pPr>
        <w:rPr>
          <w:rFonts w:ascii="Times New Roman" w:hAnsi="Times New Roman" w:cs="Times New Roman"/>
          <w:sz w:val="28"/>
          <w:szCs w:val="28"/>
        </w:rPr>
      </w:pPr>
      <w:r w:rsidRPr="00F81CB4">
        <w:rPr>
          <w:rFonts w:ascii="Times New Roman" w:hAnsi="Times New Roman" w:cs="Times New Roman"/>
          <w:b/>
          <w:sz w:val="28"/>
          <w:szCs w:val="28"/>
        </w:rPr>
        <w:lastRenderedPageBreak/>
        <w:t>Целью изучения блока «Финансовая грамотность»</w:t>
      </w:r>
      <w:r w:rsidRPr="00F81CB4">
        <w:rPr>
          <w:rFonts w:ascii="Times New Roman" w:hAnsi="Times New Roman" w:cs="Times New Roman"/>
          <w:sz w:val="28"/>
          <w:szCs w:val="28"/>
        </w:rPr>
        <w:t xml:space="preserve"> 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F81CB4" w:rsidRDefault="00F81CB4" w:rsidP="00F81CB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81CB4">
        <w:rPr>
          <w:rFonts w:ascii="Times New Roman" w:hAnsi="Times New Roman" w:cs="Times New Roman"/>
          <w:b/>
          <w:sz w:val="28"/>
          <w:szCs w:val="28"/>
        </w:rPr>
        <w:t>Целью изучения бл</w:t>
      </w:r>
      <w:r>
        <w:rPr>
          <w:rFonts w:ascii="Times New Roman" w:hAnsi="Times New Roman" w:cs="Times New Roman"/>
          <w:b/>
          <w:sz w:val="28"/>
          <w:szCs w:val="28"/>
        </w:rPr>
        <w:t>ока «Естественно-научная грамот</w:t>
      </w:r>
      <w:r w:rsidRPr="00F81CB4">
        <w:rPr>
          <w:rFonts w:ascii="Times New Roman" w:hAnsi="Times New Roman" w:cs="Times New Roman"/>
          <w:b/>
          <w:sz w:val="28"/>
          <w:szCs w:val="28"/>
        </w:rPr>
        <w:t>ность</w:t>
      </w:r>
      <w:r w:rsidRPr="00F81CB4">
        <w:rPr>
          <w:rFonts w:ascii="Times New Roman" w:hAnsi="Times New Roman" w:cs="Times New Roman"/>
          <w:sz w:val="28"/>
          <w:szCs w:val="28"/>
        </w:rPr>
        <w:t>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</w:t>
      </w:r>
      <w:r>
        <w:rPr>
          <w:rFonts w:ascii="Times New Roman" w:hAnsi="Times New Roman" w:cs="Times New Roman"/>
          <w:sz w:val="28"/>
          <w:szCs w:val="28"/>
        </w:rPr>
        <w:t xml:space="preserve">шены с помощью научных методов; </w:t>
      </w:r>
      <w:r w:rsidRPr="00F81CB4">
        <w:rPr>
          <w:rFonts w:ascii="Times New Roman" w:hAnsi="Times New Roman" w:cs="Times New Roman"/>
          <w:sz w:val="28"/>
          <w:szCs w:val="28"/>
        </w:rPr>
        <w:t>для получения выводов, основанных на наблюдениях и экспериментах.</w:t>
      </w:r>
      <w:proofErr w:type="gramEnd"/>
      <w:r w:rsidRPr="00F81CB4">
        <w:rPr>
          <w:rFonts w:ascii="Times New Roman" w:hAnsi="Times New Roman" w:cs="Times New Roman"/>
          <w:sz w:val="28"/>
          <w:szCs w:val="28"/>
        </w:rPr>
        <w:t xml:space="preserve">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625BCE" w:rsidRDefault="00625BCE" w:rsidP="00F81CB4">
      <w:pPr>
        <w:rPr>
          <w:rFonts w:ascii="Times New Roman" w:hAnsi="Times New Roman" w:cs="Times New Roman"/>
          <w:sz w:val="28"/>
          <w:szCs w:val="28"/>
        </w:rPr>
      </w:pPr>
    </w:p>
    <w:p w:rsidR="00625BCE" w:rsidRDefault="00625BCE" w:rsidP="00F81CB4">
      <w:pPr>
        <w:rPr>
          <w:rFonts w:ascii="Times New Roman" w:hAnsi="Times New Roman" w:cs="Times New Roman"/>
          <w:sz w:val="28"/>
          <w:szCs w:val="28"/>
        </w:rPr>
      </w:pPr>
    </w:p>
    <w:p w:rsidR="00625BCE" w:rsidRDefault="00625BCE" w:rsidP="00F81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Ссылки:</w:t>
      </w:r>
    </w:p>
    <w:p w:rsidR="00625BCE" w:rsidRPr="00625BCE" w:rsidRDefault="00625BCE" w:rsidP="00625BCE">
      <w:pPr>
        <w:rPr>
          <w:rFonts w:ascii="Times New Roman" w:hAnsi="Times New Roman" w:cs="Times New Roman"/>
          <w:sz w:val="28"/>
          <w:szCs w:val="28"/>
        </w:rPr>
      </w:pPr>
      <w:r w:rsidRPr="00625BCE">
        <w:rPr>
          <w:rFonts w:ascii="Times New Roman" w:hAnsi="Times New Roman" w:cs="Times New Roman"/>
          <w:sz w:val="28"/>
          <w:szCs w:val="28"/>
        </w:rPr>
        <w:t>https://easyen.ru/load/metodika/kompleksy/kompleks_zanjatij_po_funkcionalnoj_gramotnosti_v_1_klasse/457-1-0-84335?ysclid=lu9jayqjjl650953611</w:t>
      </w:r>
    </w:p>
    <w:p w:rsidR="00625BCE" w:rsidRPr="00625BCE" w:rsidRDefault="00625BCE" w:rsidP="00625BCE">
      <w:pPr>
        <w:rPr>
          <w:rFonts w:ascii="Times New Roman" w:hAnsi="Times New Roman" w:cs="Times New Roman"/>
          <w:sz w:val="28"/>
          <w:szCs w:val="28"/>
        </w:rPr>
      </w:pPr>
    </w:p>
    <w:p w:rsidR="00625BCE" w:rsidRPr="00625BCE" w:rsidRDefault="00625BCE" w:rsidP="00625BCE">
      <w:pPr>
        <w:rPr>
          <w:rFonts w:ascii="Times New Roman" w:hAnsi="Times New Roman" w:cs="Times New Roman"/>
          <w:sz w:val="28"/>
          <w:szCs w:val="28"/>
        </w:rPr>
      </w:pPr>
      <w:r w:rsidRPr="00625BCE">
        <w:rPr>
          <w:rFonts w:ascii="Times New Roman" w:hAnsi="Times New Roman" w:cs="Times New Roman"/>
          <w:sz w:val="28"/>
          <w:szCs w:val="28"/>
        </w:rPr>
        <w:t>https://easyen.ru/load/metodika/kompleksy/kompleks_zanjatij_po_funkcionalnoj_gramotnosti_vo_2_klasse/457-1-0-85641</w:t>
      </w:r>
    </w:p>
    <w:p w:rsidR="00625BCE" w:rsidRPr="00625BCE" w:rsidRDefault="00625BCE" w:rsidP="00625BCE">
      <w:pPr>
        <w:rPr>
          <w:rFonts w:ascii="Times New Roman" w:hAnsi="Times New Roman" w:cs="Times New Roman"/>
          <w:sz w:val="28"/>
          <w:szCs w:val="28"/>
        </w:rPr>
      </w:pPr>
    </w:p>
    <w:p w:rsidR="00625BCE" w:rsidRPr="00625BCE" w:rsidRDefault="00625BCE" w:rsidP="00625BCE">
      <w:pPr>
        <w:rPr>
          <w:rFonts w:ascii="Times New Roman" w:hAnsi="Times New Roman" w:cs="Times New Roman"/>
          <w:sz w:val="28"/>
          <w:szCs w:val="28"/>
        </w:rPr>
      </w:pPr>
      <w:r w:rsidRPr="00625BCE">
        <w:rPr>
          <w:rFonts w:ascii="Times New Roman" w:hAnsi="Times New Roman" w:cs="Times New Roman"/>
          <w:sz w:val="28"/>
          <w:szCs w:val="28"/>
        </w:rPr>
        <w:t>https://easyen.ru/load/metodika/kompleksy/kompleks_zanjatij_po_funkcionalnoj_gramotnosti_v_3_klasse/457-1-0-86249</w:t>
      </w:r>
    </w:p>
    <w:p w:rsidR="00625BCE" w:rsidRPr="00625BCE" w:rsidRDefault="00625BCE" w:rsidP="00625BCE">
      <w:pPr>
        <w:rPr>
          <w:rFonts w:ascii="Times New Roman" w:hAnsi="Times New Roman" w:cs="Times New Roman"/>
          <w:sz w:val="28"/>
          <w:szCs w:val="28"/>
        </w:rPr>
      </w:pPr>
    </w:p>
    <w:p w:rsidR="00625BCE" w:rsidRPr="00625BCE" w:rsidRDefault="00625BCE" w:rsidP="00625BCE">
      <w:pPr>
        <w:rPr>
          <w:rFonts w:ascii="Times New Roman" w:hAnsi="Times New Roman" w:cs="Times New Roman"/>
          <w:sz w:val="28"/>
          <w:szCs w:val="28"/>
        </w:rPr>
      </w:pPr>
    </w:p>
    <w:p w:rsidR="00625BCE" w:rsidRPr="00F81CB4" w:rsidRDefault="00625BCE" w:rsidP="00625BCE">
      <w:pPr>
        <w:rPr>
          <w:rFonts w:ascii="Times New Roman" w:hAnsi="Times New Roman" w:cs="Times New Roman"/>
          <w:sz w:val="28"/>
          <w:szCs w:val="28"/>
        </w:rPr>
      </w:pPr>
      <w:r w:rsidRPr="00625BCE">
        <w:rPr>
          <w:rFonts w:ascii="Times New Roman" w:hAnsi="Times New Roman" w:cs="Times New Roman"/>
          <w:sz w:val="28"/>
          <w:szCs w:val="28"/>
        </w:rPr>
        <w:t>https://vk.com/wall-206737446_13367?ysclid=luatr7opvy298465549</w:t>
      </w:r>
    </w:p>
    <w:sectPr w:rsidR="00625BCE" w:rsidRPr="00F8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B8"/>
    <w:rsid w:val="0030508C"/>
    <w:rsid w:val="00326882"/>
    <w:rsid w:val="00625BCE"/>
    <w:rsid w:val="0072739B"/>
    <w:rsid w:val="00D107B8"/>
    <w:rsid w:val="00DA6E24"/>
    <w:rsid w:val="00F81CB4"/>
    <w:rsid w:val="00F9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C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Начальный класс</dc:creator>
  <cp:keywords/>
  <dc:description/>
  <cp:lastModifiedBy>Начальный класс</cp:lastModifiedBy>
  <cp:revision>3</cp:revision>
  <cp:lastPrinted>2024-09-10T07:40:00Z</cp:lastPrinted>
  <dcterms:created xsi:type="dcterms:W3CDTF">2024-03-28T06:25:00Z</dcterms:created>
  <dcterms:modified xsi:type="dcterms:W3CDTF">2024-09-10T07:40:00Z</dcterms:modified>
</cp:coreProperties>
</file>